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E8" w:rsidRPr="00915C10" w:rsidRDefault="000E6091" w:rsidP="00BC78E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84CD3">
        <w:rPr>
          <w:rFonts w:ascii="Times New Roman" w:hAnsi="Times New Roman" w:cs="Times New Roman"/>
          <w:i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5B79F59" wp14:editId="5069124E">
            <wp:simplePos x="0" y="0"/>
            <wp:positionH relativeFrom="column">
              <wp:posOffset>180340</wp:posOffset>
            </wp:positionH>
            <wp:positionV relativeFrom="paragraph">
              <wp:posOffset>-152400</wp:posOffset>
            </wp:positionV>
            <wp:extent cx="1971675" cy="1647190"/>
            <wp:effectExtent l="0" t="0" r="9525" b="0"/>
            <wp:wrapSquare wrapText="bothSides"/>
            <wp:docPr id="1" name="Рисунок 1" descr="Круглый стол &quot;Права работника в области охраны труда&quot; | КГКУ &quot;Центр  социальной поддержки населения по Солнечному район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лый стол &quot;Права работника в области охраны труда&quot; | КГКУ &quot;Центр  социальной поддержки населения по Солнечному району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6" t="8760" r="13621" b="12607"/>
                    <a:stretch/>
                  </pic:blipFill>
                  <pic:spPr bwMode="auto">
                    <a:xfrm>
                      <a:off x="0" y="0"/>
                      <a:ext cx="197167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E3" w:rsidRPr="00915C10">
        <w:rPr>
          <w:rFonts w:ascii="Times New Roman" w:hAnsi="Times New Roman" w:cs="Times New Roman"/>
          <w:b/>
          <w:i/>
          <w:sz w:val="32"/>
          <w:szCs w:val="32"/>
        </w:rPr>
        <w:t>Права работника в области охраны труда</w:t>
      </w:r>
    </w:p>
    <w:p w:rsidR="00B07599" w:rsidRDefault="00B07599" w:rsidP="009544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Охрана труда – </w:t>
      </w:r>
      <w:r w:rsidRPr="00B07599">
        <w:rPr>
          <w:rFonts w:ascii="Times New Roman" w:hAnsi="Times New Roman" w:cs="Times New Roman"/>
          <w:i/>
          <w:sz w:val="24"/>
          <w:szCs w:val="24"/>
        </w:rPr>
        <w:t>система сохранения жизни, здоровья и работоспособности работников в процессе трудовой деятельности, включающая в себя правовые, социально-экономические, организационные, технические, санитарно-гигиенические, лечебно-профилактические, реабилитационные и иные мероприятия.</w:t>
      </w:r>
      <w:r w:rsidR="00880FB3">
        <w:rPr>
          <w:rFonts w:ascii="Times New Roman" w:hAnsi="Times New Roman" w:cs="Times New Roman"/>
          <w:i/>
          <w:sz w:val="24"/>
          <w:szCs w:val="24"/>
        </w:rPr>
        <w:t xml:space="preserve"> Права каждого работника в области охраны труда изложены в ст. 216 Трудового кодекса РФ.</w:t>
      </w:r>
    </w:p>
    <w:p w:rsidR="00BC78E3" w:rsidRPr="00915C10" w:rsidRDefault="00BC78E3" w:rsidP="00BC78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C10">
        <w:rPr>
          <w:rFonts w:ascii="Times New Roman" w:hAnsi="Times New Roman" w:cs="Times New Roman"/>
          <w:i/>
          <w:sz w:val="24"/>
          <w:szCs w:val="24"/>
        </w:rPr>
        <w:t>Каждый работник имеет право на:</w:t>
      </w:r>
    </w:p>
    <w:p w:rsidR="00BC78E3" w:rsidRPr="00880FB3" w:rsidRDefault="00BC78E3" w:rsidP="00880F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FB3">
        <w:rPr>
          <w:rFonts w:ascii="Times New Roman" w:hAnsi="Times New Roman" w:cs="Times New Roman"/>
          <w:i/>
          <w:sz w:val="24"/>
          <w:szCs w:val="24"/>
        </w:rPr>
        <w:t>рабочее место, соответствующее требованиям охраны труда;</w:t>
      </w:r>
    </w:p>
    <w:p w:rsidR="00BC78E3" w:rsidRPr="00880FB3" w:rsidRDefault="00BC78E3" w:rsidP="00880F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FB3">
        <w:rPr>
          <w:rFonts w:ascii="Times New Roman" w:hAnsi="Times New Roman" w:cs="Times New Roman"/>
          <w:i/>
          <w:sz w:val="24"/>
          <w:szCs w:val="24"/>
        </w:rPr>
        <w:t>обязательное социальное страхование от несчастных случаев на производстве</w:t>
      </w:r>
      <w:r w:rsidR="00915C10" w:rsidRPr="00880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FB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95442B">
        <w:rPr>
          <w:rFonts w:ascii="Times New Roman" w:hAnsi="Times New Roman" w:cs="Times New Roman"/>
          <w:i/>
          <w:sz w:val="24"/>
          <w:szCs w:val="24"/>
        </w:rPr>
        <w:t>проф</w:t>
      </w:r>
      <w:r w:rsidRPr="00880FB3">
        <w:rPr>
          <w:rFonts w:ascii="Times New Roman" w:hAnsi="Times New Roman" w:cs="Times New Roman"/>
          <w:i/>
          <w:sz w:val="24"/>
          <w:szCs w:val="24"/>
        </w:rPr>
        <w:t>заболеваний;</w:t>
      </w:r>
    </w:p>
    <w:p w:rsidR="00BC78E3" w:rsidRPr="00880FB3" w:rsidRDefault="00BC78E3" w:rsidP="00880F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FB3">
        <w:rPr>
          <w:rFonts w:ascii="Times New Roman" w:hAnsi="Times New Roman" w:cs="Times New Roman"/>
          <w:i/>
          <w:sz w:val="24"/>
          <w:szCs w:val="24"/>
        </w:rPr>
        <w:t>получение достоверной информации от работо</w:t>
      </w:r>
      <w:r w:rsidR="0095442B">
        <w:rPr>
          <w:rFonts w:ascii="Times New Roman" w:hAnsi="Times New Roman" w:cs="Times New Roman"/>
          <w:i/>
          <w:sz w:val="24"/>
          <w:szCs w:val="24"/>
        </w:rPr>
        <w:t xml:space="preserve">дателя </w:t>
      </w:r>
      <w:r w:rsidRPr="00880FB3">
        <w:rPr>
          <w:rFonts w:ascii="Times New Roman" w:hAnsi="Times New Roman" w:cs="Times New Roman"/>
          <w:i/>
          <w:sz w:val="24"/>
          <w:szCs w:val="24"/>
        </w:rPr>
        <w:t xml:space="preserve">об условиях и охране труда на рабочем месте, </w:t>
      </w:r>
      <w:r w:rsidR="0095442B">
        <w:rPr>
          <w:rFonts w:ascii="Times New Roman" w:hAnsi="Times New Roman" w:cs="Times New Roman"/>
          <w:i/>
          <w:sz w:val="24"/>
          <w:szCs w:val="24"/>
        </w:rPr>
        <w:t xml:space="preserve">о существующих </w:t>
      </w:r>
      <w:proofErr w:type="spellStart"/>
      <w:r w:rsidR="0095442B">
        <w:rPr>
          <w:rFonts w:ascii="Times New Roman" w:hAnsi="Times New Roman" w:cs="Times New Roman"/>
          <w:i/>
          <w:sz w:val="24"/>
          <w:szCs w:val="24"/>
        </w:rPr>
        <w:t>проф</w:t>
      </w:r>
      <w:r w:rsidRPr="00880FB3">
        <w:rPr>
          <w:rFonts w:ascii="Times New Roman" w:hAnsi="Times New Roman" w:cs="Times New Roman"/>
          <w:i/>
          <w:sz w:val="24"/>
          <w:szCs w:val="24"/>
        </w:rPr>
        <w:t>рисках</w:t>
      </w:r>
      <w:proofErr w:type="spellEnd"/>
      <w:r w:rsidRPr="00880FB3">
        <w:rPr>
          <w:rFonts w:ascii="Times New Roman" w:hAnsi="Times New Roman" w:cs="Times New Roman"/>
          <w:i/>
          <w:sz w:val="24"/>
          <w:szCs w:val="24"/>
        </w:rPr>
        <w:t xml:space="preserve"> и их уровнях, а также о мерах по защите от воздействия вредных и (или) опасных производственных факторов;</w:t>
      </w:r>
    </w:p>
    <w:p w:rsidR="00BC78E3" w:rsidRPr="00880FB3" w:rsidRDefault="00BC78E3" w:rsidP="00880F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FB3">
        <w:rPr>
          <w:rFonts w:ascii="Times New Roman" w:hAnsi="Times New Roman" w:cs="Times New Roman"/>
          <w:i/>
          <w:sz w:val="24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:rsidR="00BC78E3" w:rsidRPr="00880FB3" w:rsidRDefault="000E6091" w:rsidP="00880F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C92C1FF" wp14:editId="45290337">
            <wp:simplePos x="0" y="0"/>
            <wp:positionH relativeFrom="column">
              <wp:posOffset>4755515</wp:posOffset>
            </wp:positionH>
            <wp:positionV relativeFrom="paragraph">
              <wp:posOffset>619125</wp:posOffset>
            </wp:positionV>
            <wp:extent cx="2092325" cy="1714500"/>
            <wp:effectExtent l="0" t="0" r="3175" b="0"/>
            <wp:wrapTight wrapText="bothSides">
              <wp:wrapPolygon edited="0">
                <wp:start x="0" y="0"/>
                <wp:lineTo x="0" y="21360"/>
                <wp:lineTo x="21436" y="21360"/>
                <wp:lineTo x="21436" y="0"/>
                <wp:lineTo x="0" y="0"/>
              </wp:wrapPolygon>
            </wp:wrapTight>
            <wp:docPr id="3" name="Рисунок 3" descr="Минтруд Крыма напоминает: с 1 марта 2022 года у работодателей и работников  появляются новые права и обязанности в области охраны труда - Лента  новостей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интруд Крыма напоминает: с 1 марта 2022 года у работодателей и работников  появляются новые права и обязанности в области охраны труда - Лента  новостей Крым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2" r="19890"/>
                    <a:stretch/>
                  </pic:blipFill>
                  <pic:spPr bwMode="auto">
                    <a:xfrm>
                      <a:off x="0" y="0"/>
                      <a:ext cx="2092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E3" w:rsidRPr="00880FB3">
        <w:rPr>
          <w:rFonts w:ascii="Times New Roman" w:hAnsi="Times New Roman" w:cs="Times New Roman"/>
          <w:i/>
          <w:sz w:val="24"/>
          <w:szCs w:val="24"/>
        </w:rPr>
        <w:t>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порядке;</w:t>
      </w:r>
      <w:r w:rsidR="0095442B" w:rsidRPr="0095442B">
        <w:t xml:space="preserve"> </w:t>
      </w:r>
    </w:p>
    <w:p w:rsidR="00BC78E3" w:rsidRPr="00880FB3" w:rsidRDefault="00BC78E3" w:rsidP="00880F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FB3">
        <w:rPr>
          <w:rFonts w:ascii="Times New Roman" w:hAnsi="Times New Roman" w:cs="Times New Roman"/>
          <w:i/>
          <w:sz w:val="24"/>
          <w:szCs w:val="24"/>
        </w:rPr>
        <w:t>обучение по охране труда за счет средств работодателя;</w:t>
      </w:r>
    </w:p>
    <w:p w:rsidR="00BC78E3" w:rsidRPr="00880FB3" w:rsidRDefault="00BC78E3" w:rsidP="00880F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FB3">
        <w:rPr>
          <w:rFonts w:ascii="Times New Roman" w:hAnsi="Times New Roman" w:cs="Times New Roman"/>
          <w:i/>
          <w:sz w:val="24"/>
          <w:szCs w:val="24"/>
        </w:rPr>
        <w:t>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</w:r>
    </w:p>
    <w:p w:rsidR="00BC78E3" w:rsidRPr="00880FB3" w:rsidRDefault="00880FB3" w:rsidP="00880F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FB3">
        <w:rPr>
          <w:rFonts w:ascii="Times New Roman" w:hAnsi="Times New Roman" w:cs="Times New Roman"/>
          <w:i/>
          <w:sz w:val="24"/>
          <w:szCs w:val="24"/>
        </w:rPr>
        <w:t>г</w:t>
      </w:r>
      <w:r w:rsidR="00BC78E3" w:rsidRPr="00880FB3">
        <w:rPr>
          <w:rFonts w:ascii="Times New Roman" w:hAnsi="Times New Roman" w:cs="Times New Roman"/>
          <w:i/>
          <w:sz w:val="24"/>
          <w:szCs w:val="24"/>
        </w:rPr>
        <w:t>арантии и компенсации в связи с работой с вредными и (или) опасными условиями труда;</w:t>
      </w:r>
    </w:p>
    <w:p w:rsidR="00BC78E3" w:rsidRPr="00880FB3" w:rsidRDefault="00BC78E3" w:rsidP="00880F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FB3">
        <w:rPr>
          <w:rFonts w:ascii="Times New Roman" w:hAnsi="Times New Roman" w:cs="Times New Roman"/>
          <w:i/>
          <w:sz w:val="24"/>
          <w:szCs w:val="24"/>
        </w:rPr>
        <w:t>обращение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BC78E3" w:rsidRPr="00880FB3" w:rsidRDefault="00BC78E3" w:rsidP="00880F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FB3">
        <w:rPr>
          <w:rFonts w:ascii="Times New Roman" w:hAnsi="Times New Roman" w:cs="Times New Roman"/>
          <w:i/>
          <w:sz w:val="24"/>
          <w:szCs w:val="24"/>
        </w:rPr>
        <w:t xml:space="preserve"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</w:t>
      </w:r>
      <w:r w:rsidR="0095442B"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880FB3">
        <w:rPr>
          <w:rFonts w:ascii="Times New Roman" w:hAnsi="Times New Roman" w:cs="Times New Roman"/>
          <w:i/>
          <w:sz w:val="24"/>
          <w:szCs w:val="24"/>
        </w:rPr>
        <w:t>наличии) по вопросам охраны труда;</w:t>
      </w:r>
    </w:p>
    <w:p w:rsidR="00BC78E3" w:rsidRPr="00880FB3" w:rsidRDefault="00057A5F" w:rsidP="00880F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091">
        <w:rPr>
          <w:rFonts w:ascii="Times New Roman" w:hAnsi="Times New Roman" w:cs="Times New Roman"/>
          <w:i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6D0E7B3" wp14:editId="7755ABDF">
            <wp:simplePos x="0" y="0"/>
            <wp:positionH relativeFrom="column">
              <wp:posOffset>180340</wp:posOffset>
            </wp:positionH>
            <wp:positionV relativeFrom="paragraph">
              <wp:posOffset>556260</wp:posOffset>
            </wp:positionV>
            <wp:extent cx="1857375" cy="1553210"/>
            <wp:effectExtent l="0" t="0" r="9525" b="8890"/>
            <wp:wrapTight wrapText="bothSides">
              <wp:wrapPolygon edited="0">
                <wp:start x="0" y="0"/>
                <wp:lineTo x="0" y="21459"/>
                <wp:lineTo x="21489" y="21459"/>
                <wp:lineTo x="21489" y="0"/>
                <wp:lineTo x="0" y="0"/>
              </wp:wrapPolygon>
            </wp:wrapTight>
            <wp:docPr id="5" name="Рисунок 5" descr="Охрана труда для ИП с гарантией! - Труд Бизнес Консалт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храна труда для ИП с гарантией! - Труд Бизнес Консалтин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8E3" w:rsidRPr="00880FB3">
        <w:rPr>
          <w:rFonts w:ascii="Times New Roman" w:hAnsi="Times New Roman" w:cs="Times New Roman"/>
          <w:i/>
          <w:sz w:val="24"/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</w:t>
      </w:r>
      <w:r w:rsidR="0095442B">
        <w:rPr>
          <w:rFonts w:ascii="Times New Roman" w:hAnsi="Times New Roman" w:cs="Times New Roman"/>
          <w:i/>
          <w:sz w:val="24"/>
          <w:szCs w:val="24"/>
        </w:rPr>
        <w:t>изводстве или проф</w:t>
      </w:r>
      <w:r w:rsidR="00BC78E3" w:rsidRPr="00880FB3">
        <w:rPr>
          <w:rFonts w:ascii="Times New Roman" w:hAnsi="Times New Roman" w:cs="Times New Roman"/>
          <w:i/>
          <w:sz w:val="24"/>
          <w:szCs w:val="24"/>
        </w:rPr>
        <w:t>заболевания, а также в рассмотрении причин и обстоятельств событий, приведших к возникновению микроповреждений (микротравм);</w:t>
      </w:r>
    </w:p>
    <w:p w:rsidR="00BC78E3" w:rsidRPr="00880FB3" w:rsidRDefault="00BC78E3" w:rsidP="00880F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FB3">
        <w:rPr>
          <w:rFonts w:ascii="Times New Roman" w:hAnsi="Times New Roman" w:cs="Times New Roman"/>
          <w:i/>
          <w:sz w:val="24"/>
          <w:szCs w:val="24"/>
        </w:rPr>
        <w:t>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</w:r>
      <w:bookmarkStart w:id="0" w:name="_GoBack"/>
      <w:bookmarkEnd w:id="0"/>
    </w:p>
    <w:sectPr w:rsidR="00BC78E3" w:rsidRPr="00880FB3" w:rsidSect="00C84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3A6"/>
    <w:multiLevelType w:val="hybridMultilevel"/>
    <w:tmpl w:val="19C4D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028D7"/>
    <w:multiLevelType w:val="hybridMultilevel"/>
    <w:tmpl w:val="024C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D5"/>
    <w:rsid w:val="00057A5F"/>
    <w:rsid w:val="000E6091"/>
    <w:rsid w:val="00647125"/>
    <w:rsid w:val="00880FB3"/>
    <w:rsid w:val="00915C10"/>
    <w:rsid w:val="0095442B"/>
    <w:rsid w:val="00A64ACC"/>
    <w:rsid w:val="00B07599"/>
    <w:rsid w:val="00BC78E3"/>
    <w:rsid w:val="00BD183D"/>
    <w:rsid w:val="00C84CD3"/>
    <w:rsid w:val="00DA0CD5"/>
    <w:rsid w:val="00EC510D"/>
    <w:rsid w:val="00E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лист</dc:title>
  <dc:subject/>
  <dc:creator>Терентьев Евгений</dc:creator>
  <cp:keywords/>
  <dc:description/>
  <cp:lastModifiedBy>Шыдаева Чайзат</cp:lastModifiedBy>
  <cp:revision>3</cp:revision>
  <dcterms:created xsi:type="dcterms:W3CDTF">2023-02-20T03:01:00Z</dcterms:created>
  <dcterms:modified xsi:type="dcterms:W3CDTF">2023-02-20T05:31:00Z</dcterms:modified>
</cp:coreProperties>
</file>